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0AD9" w14:textId="5ED877A0" w:rsidR="00706A24" w:rsidRPr="00ED48E8" w:rsidRDefault="00662E0D" w:rsidP="00706A24">
      <w:pPr>
        <w:jc w:val="center"/>
      </w:pPr>
      <w:r w:rsidRPr="00ED48E8">
        <w:rPr>
          <w:noProof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41F077BE" wp14:editId="2FA8191F">
            <wp:extent cx="619125" cy="74295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D446" w14:textId="59359FCF" w:rsidR="00706A24" w:rsidRPr="00ED48E8" w:rsidRDefault="00706A24" w:rsidP="00706A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8E8">
        <w:rPr>
          <w:rFonts w:ascii="Times New Roman" w:hAnsi="Times New Roman" w:cs="Times New Roman"/>
          <w:b/>
          <w:sz w:val="26"/>
          <w:szCs w:val="26"/>
        </w:rPr>
        <w:t>МЕСТНАЯ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9E78A4" w14:textId="49C6A6AE" w:rsidR="00706A24" w:rsidRPr="00ED48E8" w:rsidRDefault="00706A24" w:rsidP="00706A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8E8">
        <w:rPr>
          <w:rFonts w:ascii="Times New Roman" w:hAnsi="Times New Roman" w:cs="Times New Roman"/>
          <w:b/>
          <w:sz w:val="26"/>
          <w:szCs w:val="26"/>
        </w:rPr>
        <w:t>ВНУТРИГОРОДСКОГО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14:paraId="3087050B" w14:textId="2F852C05" w:rsidR="00706A24" w:rsidRPr="00ED48E8" w:rsidRDefault="00706A24" w:rsidP="00706A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8E8">
        <w:rPr>
          <w:rFonts w:ascii="Times New Roman" w:hAnsi="Times New Roman" w:cs="Times New Roman"/>
          <w:b/>
          <w:sz w:val="26"/>
          <w:szCs w:val="26"/>
        </w:rPr>
        <w:t>ГОРОДА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ФЕДЕРАЛЬНОГО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ЗНАЧЕНИЯ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САНКТ-ПЕТЕРБУРГА</w:t>
      </w:r>
    </w:p>
    <w:p w14:paraId="46D94C31" w14:textId="3A38536A" w:rsidR="00706A24" w:rsidRPr="00ED48E8" w:rsidRDefault="00706A24" w:rsidP="00706A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8E8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ОКРУГ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КРАСНЕНЬКАЯ</w:t>
      </w:r>
      <w:r w:rsidR="006D5AFB" w:rsidRPr="00ED4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8E8">
        <w:rPr>
          <w:rFonts w:ascii="Times New Roman" w:hAnsi="Times New Roman" w:cs="Times New Roman"/>
          <w:b/>
          <w:sz w:val="26"/>
          <w:szCs w:val="26"/>
        </w:rPr>
        <w:t>РЕЧКА</w:t>
      </w:r>
    </w:p>
    <w:p w14:paraId="194CBB6F" w14:textId="77777777" w:rsidR="00706A24" w:rsidRPr="003B3A89" w:rsidRDefault="00706A24" w:rsidP="00706A2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F5DAD" w14:textId="7759A856" w:rsidR="00706A24" w:rsidRPr="00ED48E8" w:rsidRDefault="007D2B5E" w:rsidP="0076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8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B799335" w14:textId="77777777" w:rsidR="00706A24" w:rsidRPr="003B3A89" w:rsidRDefault="00706A24" w:rsidP="003B3A8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3802"/>
        <w:gridCol w:w="2682"/>
      </w:tblGrid>
      <w:tr w:rsidR="00ED48E8" w:rsidRPr="00ED48E8" w14:paraId="3CE9F7BB" w14:textId="77777777" w:rsidTr="00FF406B">
        <w:tc>
          <w:tcPr>
            <w:tcW w:w="3190" w:type="dxa"/>
          </w:tcPr>
          <w:p w14:paraId="62113E87" w14:textId="4DF71F8E" w:rsidR="00706A24" w:rsidRPr="00ED48E8" w:rsidRDefault="009D56E2" w:rsidP="0076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6A24" w:rsidRPr="00ED4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06A24" w:rsidRPr="00ED4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5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</w:tcPr>
          <w:p w14:paraId="4A98BEEC" w14:textId="77777777" w:rsidR="00706A24" w:rsidRPr="00ED48E8" w:rsidRDefault="00706A24" w:rsidP="0076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E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9" w:type="dxa"/>
          </w:tcPr>
          <w:p w14:paraId="60E14391" w14:textId="52FFC800" w:rsidR="00706A24" w:rsidRPr="00ED48E8" w:rsidRDefault="00706A24" w:rsidP="00762C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5AFB" w:rsidRPr="00ED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6D1838B" w14:textId="77777777" w:rsidR="00706A24" w:rsidRPr="00ED48E8" w:rsidRDefault="00706A24" w:rsidP="00675C6B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ED48E8" w:rsidRPr="00ED48E8" w14:paraId="3BB487F5" w14:textId="77777777" w:rsidTr="002B3E28">
        <w:tc>
          <w:tcPr>
            <w:tcW w:w="2576" w:type="pct"/>
          </w:tcPr>
          <w:p w14:paraId="2E21063B" w14:textId="19218513" w:rsidR="00706A24" w:rsidRPr="00ED48E8" w:rsidRDefault="00435D12" w:rsidP="00554C7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5D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="00D851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передаче для реализации отдельных муниципальных программ Муниципальному казенному учреждению «Муниципальный центр социально-правовой помощи и защиты населения» </w:t>
            </w:r>
            <w:r w:rsidR="002B3E28" w:rsidRP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 </w:t>
            </w:r>
            <w:r w:rsid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2026</w:t>
            </w:r>
            <w:r w:rsidR="002B3E28" w:rsidRP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год и</w:t>
            </w:r>
            <w:r w:rsid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2B3E28" w:rsidRP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плановый период </w:t>
            </w:r>
            <w:r w:rsid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2027</w:t>
            </w:r>
            <w:r w:rsidR="002B3E28" w:rsidRP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-202</w:t>
            </w:r>
            <w:r w:rsid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  <w:r w:rsidR="002B3E28" w:rsidRPr="002B3E2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424" w:type="pct"/>
          </w:tcPr>
          <w:p w14:paraId="43F8D29C" w14:textId="77777777" w:rsidR="00706A24" w:rsidRPr="00ED48E8" w:rsidRDefault="00706A24" w:rsidP="00762C8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17D0A151" w14:textId="77777777" w:rsidR="005F7CA8" w:rsidRPr="00FF5A06" w:rsidRDefault="005F7CA8" w:rsidP="002B3E28">
      <w:pPr>
        <w:pStyle w:val="a9"/>
        <w:widowControl w:val="0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85FF30" w14:textId="39A8812A" w:rsidR="00762C84" w:rsidRPr="00ED48E8" w:rsidRDefault="00D851CA" w:rsidP="002B3E28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1CA">
        <w:rPr>
          <w:rFonts w:ascii="Times New Roman" w:hAnsi="Times New Roman"/>
          <w:sz w:val="24"/>
          <w:szCs w:val="24"/>
        </w:rPr>
        <w:t xml:space="preserve">В соответствии с производственной необходимостью, на основании Устава внутригородского муниципального образования города федерального значения </w:t>
      </w:r>
      <w:r>
        <w:rPr>
          <w:rFonts w:ascii="Times New Roman" w:hAnsi="Times New Roman"/>
          <w:sz w:val="24"/>
          <w:szCs w:val="24"/>
        </w:rPr>
        <w:br/>
      </w:r>
      <w:r w:rsidRPr="00D851CA">
        <w:rPr>
          <w:rFonts w:ascii="Times New Roman" w:hAnsi="Times New Roman"/>
          <w:sz w:val="24"/>
          <w:szCs w:val="24"/>
        </w:rPr>
        <w:t>Санкт-Петербурга муниципальный округ Красненькая речка (далее</w:t>
      </w:r>
      <w:r>
        <w:rPr>
          <w:rFonts w:ascii="Times New Roman" w:hAnsi="Times New Roman"/>
          <w:sz w:val="24"/>
          <w:szCs w:val="24"/>
        </w:rPr>
        <w:t xml:space="preserve"> – В</w:t>
      </w:r>
      <w:r w:rsidRPr="00D851CA">
        <w:rPr>
          <w:rFonts w:ascii="Times New Roman" w:hAnsi="Times New Roman"/>
          <w:sz w:val="24"/>
          <w:szCs w:val="24"/>
        </w:rPr>
        <w:t xml:space="preserve">МО СПб МО Красненькая речка), Устава муниципального казенного учреждения «Муниципальный центр социально-правовой помощи и защиты населения» (далее МКУ) и действующих нормативно-правовых актов местной администрации ВМО СПб МО Красненькая речка, </w:t>
      </w:r>
      <w:r w:rsidR="009D56E2">
        <w:rPr>
          <w:rFonts w:ascii="Times New Roman" w:hAnsi="Times New Roman"/>
          <w:sz w:val="24"/>
          <w:szCs w:val="24"/>
        </w:rPr>
        <w:br/>
      </w:r>
      <w:r w:rsidRPr="00D851CA">
        <w:rPr>
          <w:rFonts w:ascii="Times New Roman" w:hAnsi="Times New Roman"/>
          <w:sz w:val="24"/>
          <w:szCs w:val="24"/>
        </w:rPr>
        <w:t xml:space="preserve">в целях обеспечения достижения целей и задач социально-экономического развития </w:t>
      </w:r>
      <w:r>
        <w:rPr>
          <w:rFonts w:ascii="Times New Roman" w:hAnsi="Times New Roman"/>
          <w:sz w:val="24"/>
          <w:szCs w:val="24"/>
        </w:rPr>
        <w:t>ВМО СПб МО Красненькая речка,</w:t>
      </w:r>
    </w:p>
    <w:p w14:paraId="7657FDFD" w14:textId="77777777" w:rsidR="00FF406B" w:rsidRPr="00ED48E8" w:rsidRDefault="00FF406B" w:rsidP="002B3E28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B4F638" w14:textId="4B37F485" w:rsidR="00163495" w:rsidRPr="00ED48E8" w:rsidRDefault="00FF406B" w:rsidP="002B3E28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D48E8">
        <w:rPr>
          <w:rFonts w:ascii="Times New Roman" w:hAnsi="Times New Roman"/>
          <w:b/>
          <w:bCs/>
          <w:sz w:val="24"/>
          <w:szCs w:val="24"/>
        </w:rPr>
        <w:t>ПОСТАНОВЛЯЕТ</w:t>
      </w:r>
      <w:r w:rsidR="00163495" w:rsidRPr="00ED48E8">
        <w:rPr>
          <w:rFonts w:ascii="Times New Roman" w:hAnsi="Times New Roman"/>
          <w:b/>
          <w:bCs/>
          <w:sz w:val="24"/>
          <w:szCs w:val="24"/>
        </w:rPr>
        <w:t>:</w:t>
      </w:r>
    </w:p>
    <w:p w14:paraId="39C955B3" w14:textId="431DF5DA" w:rsidR="00706A24" w:rsidRPr="00ED48E8" w:rsidRDefault="00706A24" w:rsidP="002B3E28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BB720" w14:textId="72F8203A" w:rsidR="00D851CA" w:rsidRDefault="00D851CA" w:rsidP="00D851CA">
      <w:pPr>
        <w:pStyle w:val="ad"/>
        <w:numPr>
          <w:ilvl w:val="0"/>
          <w:numId w:val="14"/>
        </w:numPr>
        <w:spacing w:line="276" w:lineRule="auto"/>
        <w:ind w:left="0" w:firstLine="709"/>
        <w:rPr>
          <w:rFonts w:cs="Times New Roman"/>
          <w:bCs/>
          <w:lang w:val="ru-RU"/>
        </w:rPr>
      </w:pPr>
      <w:r w:rsidRPr="00D851CA">
        <w:rPr>
          <w:rFonts w:cs="Times New Roman"/>
          <w:bCs/>
          <w:lang w:val="ru-RU"/>
        </w:rPr>
        <w:t xml:space="preserve">Передать на реализацию в </w:t>
      </w:r>
      <w:r>
        <w:rPr>
          <w:rFonts w:cs="Times New Roman"/>
          <w:bCs/>
          <w:lang w:val="ru-RU"/>
        </w:rPr>
        <w:t>Муниципальное казенное учреждение «Муниципальный центр социально-правовой помощи и защиты населения» следующие муниципальные программы:</w:t>
      </w:r>
    </w:p>
    <w:p w14:paraId="136C769A" w14:textId="5E5057D2" w:rsidR="00124335" w:rsidRDefault="00124335" w:rsidP="00170AC9">
      <w:pPr>
        <w:pStyle w:val="ad"/>
        <w:numPr>
          <w:ilvl w:val="1"/>
          <w:numId w:val="14"/>
        </w:numPr>
        <w:spacing w:line="276" w:lineRule="auto"/>
        <w:ind w:left="0" w:firstLine="709"/>
        <w:rPr>
          <w:rFonts w:cs="Times New Roman"/>
          <w:bCs/>
          <w:lang w:val="ru-RU"/>
        </w:rPr>
      </w:pPr>
      <w:r w:rsidRPr="00124335">
        <w:rPr>
          <w:rFonts w:cs="Times New Roman"/>
          <w:bCs/>
          <w:lang w:val="ru-RU"/>
        </w:rPr>
        <w:t>«Содержание муниципальной информационной службы внутригородского муниципального образования города федерального значения Санкт-Петербурга муниципальный округ Красненькая речка» на 2026 год и плановый период 2027-2028 года</w:t>
      </w:r>
      <w:r>
        <w:rPr>
          <w:rFonts w:cs="Times New Roman"/>
          <w:bCs/>
          <w:lang w:val="ru-RU"/>
        </w:rPr>
        <w:t>;</w:t>
      </w:r>
    </w:p>
    <w:p w14:paraId="55649420" w14:textId="0535FE82" w:rsidR="00124335" w:rsidRPr="00170AC9" w:rsidRDefault="00124335" w:rsidP="00170AC9">
      <w:pPr>
        <w:pStyle w:val="ad"/>
        <w:numPr>
          <w:ilvl w:val="1"/>
          <w:numId w:val="14"/>
        </w:numPr>
        <w:spacing w:line="276" w:lineRule="auto"/>
        <w:ind w:left="0" w:firstLine="709"/>
        <w:rPr>
          <w:rFonts w:cs="Times New Roman"/>
          <w:bCs/>
          <w:lang w:val="ru-RU"/>
        </w:rPr>
      </w:pPr>
      <w:r w:rsidRPr="00124335">
        <w:rPr>
          <w:rFonts w:cs="Times New Roman"/>
          <w:bCs/>
          <w:lang w:val="ru-RU"/>
        </w:rPr>
        <w:t>«Содержание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внутригородского муниципального образования города федерального значения Санкт-Петербурга муниципальный округ Красненькая речка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на 2026 год и плановый период 2027-2028 года</w:t>
      </w:r>
      <w:r>
        <w:rPr>
          <w:rFonts w:cs="Times New Roman"/>
          <w:bCs/>
          <w:lang w:val="ru-RU"/>
        </w:rPr>
        <w:t>.</w:t>
      </w:r>
    </w:p>
    <w:p w14:paraId="4A79AA3D" w14:textId="312958F2" w:rsidR="00A76FD8" w:rsidRPr="00ED48E8" w:rsidRDefault="00A76FD8" w:rsidP="00D851CA">
      <w:pPr>
        <w:pStyle w:val="ad"/>
        <w:numPr>
          <w:ilvl w:val="0"/>
          <w:numId w:val="14"/>
        </w:numPr>
        <w:spacing w:line="276" w:lineRule="auto"/>
        <w:ind w:left="0" w:firstLine="709"/>
        <w:rPr>
          <w:rFonts w:cs="Times New Roman"/>
          <w:bCs/>
          <w:szCs w:val="24"/>
          <w:lang w:val="ru-RU"/>
        </w:rPr>
      </w:pPr>
      <w:r w:rsidRPr="00ED48E8">
        <w:rPr>
          <w:rFonts w:cs="Times New Roman"/>
          <w:bCs/>
          <w:szCs w:val="24"/>
          <w:lang w:val="ru-RU"/>
        </w:rPr>
        <w:t xml:space="preserve">Опубликовать настоящее Постановление в официальном печатном издании внутригородского муниципального образования города федерального значения </w:t>
      </w:r>
      <w:r w:rsidRPr="00ED48E8">
        <w:rPr>
          <w:rFonts w:cs="Times New Roman"/>
          <w:bCs/>
          <w:szCs w:val="24"/>
          <w:lang w:val="ru-RU"/>
        </w:rPr>
        <w:br/>
      </w:r>
      <w:r w:rsidRPr="00ED48E8">
        <w:rPr>
          <w:rFonts w:cs="Times New Roman"/>
          <w:bCs/>
          <w:szCs w:val="24"/>
          <w:lang w:val="ru-RU"/>
        </w:rPr>
        <w:lastRenderedPageBreak/>
        <w:t xml:space="preserve">Санкт-Петербурга муниципальный округ Красненькая речка и разместить </w:t>
      </w:r>
      <w:r w:rsidR="00D54169" w:rsidRPr="00ED48E8">
        <w:rPr>
          <w:rFonts w:cs="Times New Roman"/>
          <w:bCs/>
          <w:szCs w:val="24"/>
          <w:lang w:val="ru-RU"/>
        </w:rPr>
        <w:t xml:space="preserve">(обнародовать) </w:t>
      </w:r>
      <w:r w:rsidRPr="00ED48E8">
        <w:rPr>
          <w:rFonts w:cs="Times New Roman"/>
          <w:bCs/>
          <w:szCs w:val="24"/>
          <w:lang w:val="ru-RU"/>
        </w:rPr>
        <w:t>на официальном сайте 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D54169" w:rsidRPr="00ED48E8">
        <w:rPr>
          <w:rFonts w:cs="Times New Roman"/>
          <w:bCs/>
          <w:szCs w:val="24"/>
          <w:lang w:val="ru-RU"/>
        </w:rPr>
        <w:t xml:space="preserve"> в информационно-телекоммуникационной сети «Интернет» по адресу: https://www.красненькаяречка.рф/.</w:t>
      </w:r>
    </w:p>
    <w:p w14:paraId="3884C4A5" w14:textId="2AD161A7" w:rsidR="00A76FD8" w:rsidRPr="00ED48E8" w:rsidRDefault="00A76FD8" w:rsidP="00D851CA">
      <w:pPr>
        <w:pStyle w:val="ad"/>
        <w:numPr>
          <w:ilvl w:val="0"/>
          <w:numId w:val="14"/>
        </w:numPr>
        <w:spacing w:line="276" w:lineRule="auto"/>
        <w:ind w:left="0" w:firstLine="709"/>
        <w:rPr>
          <w:rFonts w:cs="Times New Roman"/>
          <w:bCs/>
          <w:szCs w:val="24"/>
          <w:lang w:val="ru-RU"/>
        </w:rPr>
      </w:pPr>
      <w:r w:rsidRPr="00ED48E8">
        <w:rPr>
          <w:rFonts w:cs="Times New Roman"/>
          <w:bCs/>
          <w:szCs w:val="24"/>
          <w:lang w:val="ru-RU"/>
        </w:rPr>
        <w:t xml:space="preserve">Настоящее </w:t>
      </w:r>
      <w:r w:rsidR="00D54169" w:rsidRPr="00ED48E8">
        <w:rPr>
          <w:rFonts w:cs="Times New Roman"/>
          <w:bCs/>
          <w:szCs w:val="24"/>
          <w:lang w:val="ru-RU"/>
        </w:rPr>
        <w:t>П</w:t>
      </w:r>
      <w:r w:rsidRPr="00ED48E8">
        <w:rPr>
          <w:rFonts w:cs="Times New Roman"/>
          <w:bCs/>
          <w:szCs w:val="24"/>
          <w:lang w:val="ru-RU"/>
        </w:rPr>
        <w:t xml:space="preserve">остановление вступает в силу </w:t>
      </w:r>
      <w:r w:rsidR="00D54169" w:rsidRPr="00ED48E8">
        <w:rPr>
          <w:rFonts w:cs="Times New Roman"/>
          <w:bCs/>
          <w:szCs w:val="24"/>
          <w:lang w:val="ru-RU"/>
        </w:rPr>
        <w:t>после</w:t>
      </w:r>
      <w:r w:rsidRPr="00ED48E8">
        <w:rPr>
          <w:rFonts w:cs="Times New Roman"/>
          <w:bCs/>
          <w:szCs w:val="24"/>
          <w:lang w:val="ru-RU"/>
        </w:rPr>
        <w:t xml:space="preserve"> его официального опубликования.</w:t>
      </w:r>
    </w:p>
    <w:p w14:paraId="295E5350" w14:textId="3B42C597" w:rsidR="00D54169" w:rsidRPr="00ED48E8" w:rsidRDefault="00D54169" w:rsidP="00D851CA">
      <w:pPr>
        <w:pStyle w:val="ad"/>
        <w:numPr>
          <w:ilvl w:val="0"/>
          <w:numId w:val="14"/>
        </w:numPr>
        <w:spacing w:line="276" w:lineRule="auto"/>
        <w:ind w:left="0" w:firstLine="709"/>
        <w:rPr>
          <w:rFonts w:cs="Times New Roman"/>
          <w:bCs/>
          <w:szCs w:val="24"/>
          <w:lang w:val="ru-RU"/>
        </w:rPr>
      </w:pPr>
      <w:r w:rsidRPr="00ED48E8">
        <w:rPr>
          <w:rFonts w:cs="Times New Roman"/>
          <w:bCs/>
          <w:szCs w:val="24"/>
          <w:lang w:val="ru-RU"/>
        </w:rPr>
        <w:t xml:space="preserve">Контроль за исполнением настоящего </w:t>
      </w:r>
      <w:r w:rsidR="00576C6D" w:rsidRPr="00ED48E8">
        <w:rPr>
          <w:rFonts w:cs="Times New Roman"/>
          <w:bCs/>
          <w:szCs w:val="24"/>
          <w:lang w:val="ru-RU"/>
        </w:rPr>
        <w:t>П</w:t>
      </w:r>
      <w:r w:rsidRPr="00ED48E8">
        <w:rPr>
          <w:rFonts w:cs="Times New Roman"/>
          <w:bCs/>
          <w:szCs w:val="24"/>
          <w:lang w:val="ru-RU"/>
        </w:rPr>
        <w:t>остановления оставляю за собой.</w:t>
      </w:r>
    </w:p>
    <w:p w14:paraId="05EAD005" w14:textId="77777777" w:rsidR="005F7CA8" w:rsidRPr="00ED48E8" w:rsidRDefault="005F7CA8" w:rsidP="00D851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A09C7" w14:textId="77777777" w:rsidR="00662E0D" w:rsidRPr="00ED48E8" w:rsidRDefault="00662E0D" w:rsidP="002B3E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73A12" w14:textId="77777777" w:rsidR="00D56C65" w:rsidRPr="00ED48E8" w:rsidRDefault="00D56C65" w:rsidP="002B3E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644"/>
      </w:tblGrid>
      <w:tr w:rsidR="00ED48E8" w:rsidRPr="00ED48E8" w14:paraId="3AF165E1" w14:textId="77777777" w:rsidTr="00D56C65">
        <w:tc>
          <w:tcPr>
            <w:tcW w:w="4711" w:type="dxa"/>
          </w:tcPr>
          <w:p w14:paraId="1C3AF582" w14:textId="3DF6A97C" w:rsidR="00CF491A" w:rsidRPr="00ED48E8" w:rsidRDefault="00CF491A" w:rsidP="002B3E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="006D5AFB"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местной</w:t>
            </w:r>
            <w:r w:rsidR="006D5AFB"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4644" w:type="dxa"/>
          </w:tcPr>
          <w:p w14:paraId="1CE93DB7" w14:textId="75106328" w:rsidR="00CF491A" w:rsidRPr="00ED48E8" w:rsidRDefault="00CF491A" w:rsidP="002B3E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</w:t>
            </w:r>
            <w:r w:rsidR="006D5AFB"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Семенов</w:t>
            </w:r>
          </w:p>
        </w:tc>
      </w:tr>
    </w:tbl>
    <w:p w14:paraId="4C019881" w14:textId="73D9A30A" w:rsidR="00FF406B" w:rsidRPr="00ED48E8" w:rsidRDefault="00FF406B" w:rsidP="002B3E2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F406B" w:rsidRPr="00ED48E8" w:rsidSect="00762C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0D58" w14:textId="77777777" w:rsidR="000B040F" w:rsidRDefault="000B040F" w:rsidP="00A67FF4">
      <w:r>
        <w:separator/>
      </w:r>
    </w:p>
  </w:endnote>
  <w:endnote w:type="continuationSeparator" w:id="0">
    <w:p w14:paraId="1F90E3F5" w14:textId="77777777" w:rsidR="000B040F" w:rsidRDefault="000B040F" w:rsidP="00A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647" w14:textId="77777777" w:rsidR="000B040F" w:rsidRDefault="000B040F" w:rsidP="00A67FF4">
      <w:r>
        <w:separator/>
      </w:r>
    </w:p>
  </w:footnote>
  <w:footnote w:type="continuationSeparator" w:id="0">
    <w:p w14:paraId="0F5FB9E0" w14:textId="77777777" w:rsidR="000B040F" w:rsidRDefault="000B040F" w:rsidP="00A6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A6"/>
    <w:multiLevelType w:val="multilevel"/>
    <w:tmpl w:val="85A485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B14027"/>
    <w:multiLevelType w:val="hybridMultilevel"/>
    <w:tmpl w:val="7D4C4964"/>
    <w:lvl w:ilvl="0" w:tplc="5AA021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4E453FC"/>
    <w:multiLevelType w:val="hybridMultilevel"/>
    <w:tmpl w:val="ED9E8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B5153"/>
    <w:multiLevelType w:val="multilevel"/>
    <w:tmpl w:val="5ED8DF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4D041D"/>
    <w:multiLevelType w:val="multilevel"/>
    <w:tmpl w:val="F7FC19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21A44BAA"/>
    <w:multiLevelType w:val="multilevel"/>
    <w:tmpl w:val="FCF4A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2D07AF"/>
    <w:multiLevelType w:val="hybridMultilevel"/>
    <w:tmpl w:val="08725562"/>
    <w:lvl w:ilvl="0" w:tplc="634601C6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035F7"/>
    <w:multiLevelType w:val="hybridMultilevel"/>
    <w:tmpl w:val="AE7412FE"/>
    <w:lvl w:ilvl="0" w:tplc="F20C56E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BB23ED"/>
    <w:multiLevelType w:val="multilevel"/>
    <w:tmpl w:val="DB56EA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4E682441"/>
    <w:multiLevelType w:val="hybridMultilevel"/>
    <w:tmpl w:val="2D9ACAF6"/>
    <w:lvl w:ilvl="0" w:tplc="5A921DB0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BD69D7"/>
    <w:multiLevelType w:val="multilevel"/>
    <w:tmpl w:val="A742F8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3C5747A"/>
    <w:multiLevelType w:val="multilevel"/>
    <w:tmpl w:val="7DE8931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B8A7C76"/>
    <w:multiLevelType w:val="hybridMultilevel"/>
    <w:tmpl w:val="288AA4EE"/>
    <w:lvl w:ilvl="0" w:tplc="1F404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271C85"/>
    <w:multiLevelType w:val="hybridMultilevel"/>
    <w:tmpl w:val="7D04A8C2"/>
    <w:lvl w:ilvl="0" w:tplc="5A921DB0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001E"/>
    <w:multiLevelType w:val="hybridMultilevel"/>
    <w:tmpl w:val="439667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A6B42"/>
    <w:multiLevelType w:val="multilevel"/>
    <w:tmpl w:val="04268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42150730">
    <w:abstractNumId w:val="1"/>
  </w:num>
  <w:num w:numId="2" w16cid:durableId="1100368122">
    <w:abstractNumId w:val="2"/>
  </w:num>
  <w:num w:numId="3" w16cid:durableId="1780904530">
    <w:abstractNumId w:val="15"/>
  </w:num>
  <w:num w:numId="4" w16cid:durableId="102652109">
    <w:abstractNumId w:val="6"/>
  </w:num>
  <w:num w:numId="5" w16cid:durableId="1939674078">
    <w:abstractNumId w:val="0"/>
  </w:num>
  <w:num w:numId="6" w16cid:durableId="1619293905">
    <w:abstractNumId w:val="11"/>
  </w:num>
  <w:num w:numId="7" w16cid:durableId="190724445">
    <w:abstractNumId w:val="4"/>
  </w:num>
  <w:num w:numId="8" w16cid:durableId="1807160499">
    <w:abstractNumId w:val="8"/>
  </w:num>
  <w:num w:numId="9" w16cid:durableId="1358388282">
    <w:abstractNumId w:val="10"/>
  </w:num>
  <w:num w:numId="10" w16cid:durableId="1664353788">
    <w:abstractNumId w:val="3"/>
  </w:num>
  <w:num w:numId="11" w16cid:durableId="1269239303">
    <w:abstractNumId w:val="12"/>
  </w:num>
  <w:num w:numId="12" w16cid:durableId="1938102197">
    <w:abstractNumId w:val="14"/>
  </w:num>
  <w:num w:numId="13" w16cid:durableId="583490689">
    <w:abstractNumId w:val="7"/>
  </w:num>
  <w:num w:numId="14" w16cid:durableId="773787148">
    <w:abstractNumId w:val="5"/>
  </w:num>
  <w:num w:numId="15" w16cid:durableId="455099352">
    <w:abstractNumId w:val="13"/>
  </w:num>
  <w:num w:numId="16" w16cid:durableId="1112020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FF"/>
    <w:rsid w:val="000054F4"/>
    <w:rsid w:val="00071D44"/>
    <w:rsid w:val="000738A8"/>
    <w:rsid w:val="000848AA"/>
    <w:rsid w:val="000921CD"/>
    <w:rsid w:val="000B040F"/>
    <w:rsid w:val="000B3809"/>
    <w:rsid w:val="000D0E76"/>
    <w:rsid w:val="00124335"/>
    <w:rsid w:val="0012492E"/>
    <w:rsid w:val="00140057"/>
    <w:rsid w:val="00163495"/>
    <w:rsid w:val="00170AC9"/>
    <w:rsid w:val="001A234A"/>
    <w:rsid w:val="001A6EBF"/>
    <w:rsid w:val="001C05A7"/>
    <w:rsid w:val="001E181D"/>
    <w:rsid w:val="001E6B3F"/>
    <w:rsid w:val="00204711"/>
    <w:rsid w:val="00207AC7"/>
    <w:rsid w:val="002B3E28"/>
    <w:rsid w:val="002B7926"/>
    <w:rsid w:val="002E3498"/>
    <w:rsid w:val="002E7321"/>
    <w:rsid w:val="002F35E9"/>
    <w:rsid w:val="0036494D"/>
    <w:rsid w:val="00377908"/>
    <w:rsid w:val="003A4A07"/>
    <w:rsid w:val="003B3291"/>
    <w:rsid w:val="003B3A89"/>
    <w:rsid w:val="00435D12"/>
    <w:rsid w:val="0046544B"/>
    <w:rsid w:val="00474899"/>
    <w:rsid w:val="004D0A16"/>
    <w:rsid w:val="004D78A1"/>
    <w:rsid w:val="005139E0"/>
    <w:rsid w:val="00513FB9"/>
    <w:rsid w:val="00554C73"/>
    <w:rsid w:val="00576C6D"/>
    <w:rsid w:val="005B1D4C"/>
    <w:rsid w:val="005D5B26"/>
    <w:rsid w:val="005E7D34"/>
    <w:rsid w:val="005F7CA8"/>
    <w:rsid w:val="006306A8"/>
    <w:rsid w:val="006362DF"/>
    <w:rsid w:val="00662E0D"/>
    <w:rsid w:val="00666A8D"/>
    <w:rsid w:val="006705C6"/>
    <w:rsid w:val="00675C6B"/>
    <w:rsid w:val="006943E5"/>
    <w:rsid w:val="006A4A63"/>
    <w:rsid w:val="006C760E"/>
    <w:rsid w:val="006D5AFB"/>
    <w:rsid w:val="00706A24"/>
    <w:rsid w:val="00753789"/>
    <w:rsid w:val="00762C84"/>
    <w:rsid w:val="00785264"/>
    <w:rsid w:val="007B60E0"/>
    <w:rsid w:val="007D2B5E"/>
    <w:rsid w:val="007F2372"/>
    <w:rsid w:val="008124D6"/>
    <w:rsid w:val="00820E48"/>
    <w:rsid w:val="008B7022"/>
    <w:rsid w:val="008B73DA"/>
    <w:rsid w:val="008D1180"/>
    <w:rsid w:val="0092619E"/>
    <w:rsid w:val="0094162F"/>
    <w:rsid w:val="009420E4"/>
    <w:rsid w:val="009643F2"/>
    <w:rsid w:val="009D2DED"/>
    <w:rsid w:val="009D56E2"/>
    <w:rsid w:val="00A069B6"/>
    <w:rsid w:val="00A3203D"/>
    <w:rsid w:val="00A41B48"/>
    <w:rsid w:val="00A64119"/>
    <w:rsid w:val="00A67FF4"/>
    <w:rsid w:val="00A76FD8"/>
    <w:rsid w:val="00B02E22"/>
    <w:rsid w:val="00B03387"/>
    <w:rsid w:val="00B1407F"/>
    <w:rsid w:val="00B172EC"/>
    <w:rsid w:val="00B5362B"/>
    <w:rsid w:val="00C0606C"/>
    <w:rsid w:val="00C268FB"/>
    <w:rsid w:val="00C971C5"/>
    <w:rsid w:val="00CA21CE"/>
    <w:rsid w:val="00CE2AFF"/>
    <w:rsid w:val="00CE2B7B"/>
    <w:rsid w:val="00CF0C97"/>
    <w:rsid w:val="00CF3DAC"/>
    <w:rsid w:val="00CF491A"/>
    <w:rsid w:val="00D43590"/>
    <w:rsid w:val="00D54169"/>
    <w:rsid w:val="00D56C65"/>
    <w:rsid w:val="00D851CA"/>
    <w:rsid w:val="00D87374"/>
    <w:rsid w:val="00DD2980"/>
    <w:rsid w:val="00DF2A63"/>
    <w:rsid w:val="00DF51DE"/>
    <w:rsid w:val="00E17C48"/>
    <w:rsid w:val="00E212FD"/>
    <w:rsid w:val="00E2781C"/>
    <w:rsid w:val="00E53D4F"/>
    <w:rsid w:val="00EC6D94"/>
    <w:rsid w:val="00ED48E8"/>
    <w:rsid w:val="00F41753"/>
    <w:rsid w:val="00F45A78"/>
    <w:rsid w:val="00FC6596"/>
    <w:rsid w:val="00FD4441"/>
    <w:rsid w:val="00FE1646"/>
    <w:rsid w:val="00FF406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97D64"/>
  <w15:chartTrackingRefBased/>
  <w15:docId w15:val="{6A0C85AC-1FC3-4106-9B04-912C7F7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2A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ED4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3DAC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E2A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styleId="a3">
    <w:name w:val="header"/>
    <w:basedOn w:val="a"/>
    <w:link w:val="a4"/>
    <w:rsid w:val="00A67F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rsid w:val="00A67FF4"/>
    <w:rPr>
      <w:rFonts w:ascii="Arial" w:hAnsi="Arial" w:cs="Arial"/>
      <w:sz w:val="18"/>
      <w:szCs w:val="18"/>
    </w:rPr>
  </w:style>
  <w:style w:type="paragraph" w:styleId="a5">
    <w:name w:val="footer"/>
    <w:basedOn w:val="a"/>
    <w:link w:val="a6"/>
    <w:uiPriority w:val="99"/>
    <w:rsid w:val="00A67F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67FF4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A67FF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67F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7CA8"/>
    <w:pPr>
      <w:widowControl w:val="0"/>
      <w:autoSpaceDE w:val="0"/>
      <w:autoSpaceDN w:val="0"/>
      <w:adjustRightInd w:val="0"/>
      <w:ind w:firstLine="720"/>
    </w:pPr>
    <w:rPr>
      <w:sz w:val="28"/>
      <w:szCs w:val="28"/>
      <w:lang w:eastAsia="ru-RU"/>
    </w:rPr>
  </w:style>
  <w:style w:type="paragraph" w:styleId="a9">
    <w:name w:val="No Spacing"/>
    <w:uiPriority w:val="1"/>
    <w:qFormat/>
    <w:rsid w:val="005F7CA8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5F7CA8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CF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CF3DAC"/>
    <w:rPr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CF3D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CF3DA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F40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orgheader-categories">
    <w:name w:val="orgheader-categories"/>
    <w:rsid w:val="00FF406B"/>
  </w:style>
  <w:style w:type="paragraph" w:styleId="ad">
    <w:name w:val="List Paragraph"/>
    <w:basedOn w:val="a"/>
    <w:uiPriority w:val="1"/>
    <w:qFormat/>
    <w:rsid w:val="00A76FD8"/>
    <w:pPr>
      <w:widowControl/>
      <w:autoSpaceDE/>
      <w:autoSpaceDN/>
      <w:adjustRightInd/>
      <w:ind w:left="720"/>
      <w:contextualSpacing/>
      <w:jc w:val="both"/>
    </w:pPr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character" w:customStyle="1" w:styleId="10">
    <w:name w:val="Заголовок 1 Знак"/>
    <w:basedOn w:val="a0"/>
    <w:link w:val="1"/>
    <w:rsid w:val="00ED48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e">
    <w:name w:val="Гипертекстовая ссылка"/>
    <w:basedOn w:val="a0"/>
    <w:uiPriority w:val="99"/>
    <w:rsid w:val="00ED48E8"/>
    <w:rPr>
      <w:b w:val="0"/>
      <w:bCs w:val="0"/>
      <w:color w:val="106BBE"/>
    </w:rPr>
  </w:style>
  <w:style w:type="character" w:styleId="af">
    <w:name w:val="Hyperlink"/>
    <w:basedOn w:val="a0"/>
    <w:rsid w:val="009D56E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D5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Антон</cp:lastModifiedBy>
  <cp:revision>13</cp:revision>
  <cp:lastPrinted>2026-04-09T06:44:00Z</cp:lastPrinted>
  <dcterms:created xsi:type="dcterms:W3CDTF">2026-01-30T11:07:00Z</dcterms:created>
  <dcterms:modified xsi:type="dcterms:W3CDTF">2026-04-09T06:44:00Z</dcterms:modified>
</cp:coreProperties>
</file>